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572" w:type="dxa"/>
        <w:tblLook w:val="04A0" w:firstRow="1" w:lastRow="0" w:firstColumn="1" w:lastColumn="0" w:noHBand="0" w:noVBand="1"/>
      </w:tblPr>
      <w:tblGrid>
        <w:gridCol w:w="3523"/>
        <w:gridCol w:w="6542"/>
      </w:tblGrid>
      <w:tr w:rsidR="00CC19F5" w:rsidTr="00CC19F5">
        <w:tc>
          <w:tcPr>
            <w:tcW w:w="10065" w:type="dxa"/>
            <w:gridSpan w:val="2"/>
          </w:tcPr>
          <w:p w:rsidR="00CC19F5" w:rsidRDefault="00CC19F5" w:rsidP="009D61DC">
            <w:pPr>
              <w:jc w:val="center"/>
              <w:rPr>
                <w:rFonts w:ascii="Nirmala UI" w:hAnsi="Nirmala UI" w:cs="Nirmala UI"/>
                <w:b/>
                <w:bCs/>
                <w:sz w:val="28"/>
                <w:szCs w:val="28"/>
                <w:cs/>
                <w:lang w:bidi="hi-IN"/>
              </w:rPr>
            </w:pPr>
            <w:bookmarkStart w:id="0" w:name="_Hlk119319870"/>
          </w:p>
          <w:p w:rsidR="00CC19F5" w:rsidRPr="003448FC" w:rsidRDefault="00CC19F5" w:rsidP="009D61DC">
            <w:pPr>
              <w:jc w:val="center"/>
              <w:rPr>
                <w:b/>
                <w:bCs/>
                <w:sz w:val="28"/>
                <w:szCs w:val="28"/>
              </w:rPr>
            </w:pPr>
            <w:r w:rsidRPr="00A35793">
              <w:rPr>
                <w:rFonts w:ascii="Nirmala UI" w:hAnsi="Nirmala UI" w:cs="Nirmala UI"/>
                <w:b/>
                <w:bCs/>
                <w:sz w:val="28"/>
                <w:szCs w:val="28"/>
                <w:lang w:bidi="hi-IN"/>
              </w:rPr>
              <w:t>महात्मा गांधी विद्यामंदिर संचलित</w:t>
            </w:r>
            <w:r>
              <w:rPr>
                <w:rFonts w:ascii="Nirmala UI" w:hAnsi="Nirmala UI" w:cs="Nirmala UI"/>
                <w:b/>
                <w:bCs/>
                <w:sz w:val="28"/>
                <w:szCs w:val="28"/>
                <w:lang w:bidi="hi-IN"/>
              </w:rPr>
              <w:t xml:space="preserve"> </w:t>
            </w:r>
            <w:r w:rsidRPr="003448FC">
              <w:rPr>
                <w:rFonts w:ascii="Nirmala UI" w:hAnsi="Nirmala UI" w:cs="Nirmala UI"/>
                <w:b/>
                <w:bCs/>
                <w:sz w:val="28"/>
                <w:szCs w:val="28"/>
                <w:cs/>
                <w:lang w:bidi="hi-IN"/>
              </w:rPr>
              <w:t>लो</w:t>
            </w:r>
            <w:r w:rsidRPr="003448FC">
              <w:rPr>
                <w:b/>
                <w:bCs/>
                <w:sz w:val="28"/>
                <w:szCs w:val="28"/>
              </w:rPr>
              <w:t xml:space="preserve">. </w:t>
            </w:r>
            <w:r w:rsidRPr="003448FC">
              <w:rPr>
                <w:rFonts w:ascii="Nirmala UI" w:hAnsi="Nirmala UI" w:cs="Nirmala UI"/>
                <w:b/>
                <w:bCs/>
                <w:sz w:val="28"/>
                <w:szCs w:val="28"/>
                <w:cs/>
                <w:lang w:bidi="hi-IN"/>
              </w:rPr>
              <w:t>व्यं</w:t>
            </w:r>
            <w:r w:rsidRPr="003448FC">
              <w:rPr>
                <w:b/>
                <w:bCs/>
                <w:sz w:val="28"/>
                <w:szCs w:val="28"/>
              </w:rPr>
              <w:t xml:space="preserve">. </w:t>
            </w:r>
            <w:r w:rsidRPr="003448FC">
              <w:rPr>
                <w:rFonts w:ascii="Nirmala UI" w:hAnsi="Nirmala UI" w:cs="Nirmala UI"/>
                <w:b/>
                <w:bCs/>
                <w:sz w:val="28"/>
                <w:szCs w:val="28"/>
                <w:cs/>
                <w:lang w:bidi="hi-IN"/>
              </w:rPr>
              <w:t>हिरे</w:t>
            </w:r>
            <w:r>
              <w:rPr>
                <w:rFonts w:ascii="Nirmala UI" w:hAnsi="Nirmala UI" w:cs="Nirmala UI" w:hint="cs"/>
                <w:b/>
                <w:bCs/>
                <w:sz w:val="28"/>
                <w:szCs w:val="28"/>
                <w:cs/>
                <w:lang w:bidi="hi-IN"/>
              </w:rPr>
              <w:t xml:space="preserve"> </w:t>
            </w:r>
            <w:r w:rsidRPr="003448FC">
              <w:rPr>
                <w:rFonts w:ascii="Nirmala UI" w:hAnsi="Nirmala UI" w:cs="Nirmala UI"/>
                <w:b/>
                <w:bCs/>
                <w:sz w:val="28"/>
                <w:szCs w:val="28"/>
                <w:cs/>
                <w:lang w:bidi="hi-IN"/>
              </w:rPr>
              <w:t>कला</w:t>
            </w:r>
            <w:r w:rsidRPr="003448FC">
              <w:rPr>
                <w:b/>
                <w:bCs/>
                <w:sz w:val="28"/>
                <w:szCs w:val="28"/>
              </w:rPr>
              <w:t xml:space="preserve">, </w:t>
            </w:r>
            <w:r w:rsidRPr="003448FC">
              <w:rPr>
                <w:rFonts w:ascii="Nirmala UI" w:hAnsi="Nirmala UI" w:cs="Nirmala UI"/>
                <w:b/>
                <w:bCs/>
                <w:sz w:val="28"/>
                <w:szCs w:val="28"/>
                <w:cs/>
                <w:lang w:bidi="hi-IN"/>
              </w:rPr>
              <w:t>विज्ञान</w:t>
            </w:r>
            <w:r>
              <w:rPr>
                <w:rFonts w:ascii="Nirmala UI" w:hAnsi="Nirmala UI" w:cs="Nirmala UI" w:hint="cs"/>
                <w:b/>
                <w:bCs/>
                <w:sz w:val="28"/>
                <w:szCs w:val="28"/>
                <w:cs/>
                <w:lang w:bidi="hi-IN"/>
              </w:rPr>
              <w:t xml:space="preserve"> </w:t>
            </w:r>
            <w:r w:rsidRPr="003448FC">
              <w:rPr>
                <w:rFonts w:ascii="Nirmala UI" w:hAnsi="Nirmala UI" w:cs="Nirmala UI"/>
                <w:b/>
                <w:bCs/>
                <w:sz w:val="28"/>
                <w:szCs w:val="28"/>
                <w:cs/>
                <w:lang w:bidi="hi-IN"/>
              </w:rPr>
              <w:t>व</w:t>
            </w:r>
            <w:r>
              <w:rPr>
                <w:rFonts w:ascii="Nirmala UI" w:hAnsi="Nirmala UI" w:cs="Nirmala UI" w:hint="cs"/>
                <w:b/>
                <w:bCs/>
                <w:sz w:val="28"/>
                <w:szCs w:val="28"/>
                <w:cs/>
                <w:lang w:bidi="hi-IN"/>
              </w:rPr>
              <w:t xml:space="preserve"> </w:t>
            </w:r>
            <w:r w:rsidRPr="003448FC">
              <w:rPr>
                <w:rFonts w:ascii="Nirmala UI" w:hAnsi="Nirmala UI" w:cs="Nirmala UI"/>
                <w:b/>
                <w:bCs/>
                <w:sz w:val="28"/>
                <w:szCs w:val="28"/>
                <w:cs/>
                <w:lang w:bidi="hi-IN"/>
              </w:rPr>
              <w:t>वाणिज्य</w:t>
            </w:r>
            <w:r>
              <w:rPr>
                <w:rFonts w:ascii="Nirmala UI" w:hAnsi="Nirmala UI" w:cs="Nirmala UI" w:hint="cs"/>
                <w:b/>
                <w:bCs/>
                <w:sz w:val="28"/>
                <w:szCs w:val="28"/>
                <w:cs/>
                <w:lang w:bidi="hi-IN"/>
              </w:rPr>
              <w:t xml:space="preserve"> </w:t>
            </w:r>
            <w:r w:rsidRPr="003448FC">
              <w:rPr>
                <w:rFonts w:ascii="Nirmala UI" w:hAnsi="Nirmala UI" w:cs="Nirmala UI"/>
                <w:b/>
                <w:bCs/>
                <w:sz w:val="28"/>
                <w:szCs w:val="28"/>
                <w:cs/>
                <w:lang w:bidi="hi-IN"/>
              </w:rPr>
              <w:t>महाविद्यालय</w:t>
            </w:r>
            <w:r>
              <w:rPr>
                <w:rFonts w:ascii="Nirmala UI" w:hAnsi="Nirmala UI" w:cs="Nirmala UI" w:hint="cs"/>
                <w:b/>
                <w:bCs/>
                <w:sz w:val="28"/>
                <w:szCs w:val="28"/>
                <w:cs/>
                <w:lang w:bidi="hi-IN"/>
              </w:rPr>
              <w:t xml:space="preserve"> </w:t>
            </w:r>
            <w:r w:rsidRPr="003448FC">
              <w:rPr>
                <w:rFonts w:ascii="Nirmala UI" w:hAnsi="Nirmala UI" w:cs="Nirmala UI"/>
                <w:b/>
                <w:bCs/>
                <w:sz w:val="28"/>
                <w:szCs w:val="28"/>
                <w:cs/>
                <w:lang w:bidi="hi-IN"/>
              </w:rPr>
              <w:t>पंचवटी</w:t>
            </w:r>
            <w:r w:rsidRPr="003448FC">
              <w:rPr>
                <w:b/>
                <w:bCs/>
                <w:sz w:val="28"/>
                <w:szCs w:val="28"/>
              </w:rPr>
              <w:t xml:space="preserve">, </w:t>
            </w:r>
            <w:r w:rsidRPr="003448FC">
              <w:rPr>
                <w:rFonts w:ascii="Nirmala UI" w:hAnsi="Nirmala UI" w:cs="Nirmala UI"/>
                <w:b/>
                <w:bCs/>
                <w:sz w:val="28"/>
                <w:szCs w:val="28"/>
                <w:cs/>
                <w:lang w:bidi="hi-IN"/>
              </w:rPr>
              <w:t>नाशिक</w:t>
            </w:r>
            <w:r w:rsidRPr="003448FC">
              <w:rPr>
                <w:b/>
                <w:bCs/>
                <w:sz w:val="28"/>
                <w:szCs w:val="28"/>
              </w:rPr>
              <w:t>-3</w:t>
            </w:r>
          </w:p>
          <w:p w:rsidR="00CC19F5" w:rsidRDefault="00CC19F5" w:rsidP="009D61DC">
            <w:pPr>
              <w:jc w:val="center"/>
              <w:rPr>
                <w:rFonts w:ascii="Times New Roman" w:hAnsi="Times New Roman" w:cs="Times New Roman"/>
                <w:sz w:val="24"/>
                <w:szCs w:val="24"/>
              </w:rPr>
            </w:pPr>
          </w:p>
          <w:p w:rsidR="00CC19F5" w:rsidRPr="000D0F33" w:rsidRDefault="00CC19F5" w:rsidP="00CC19F5">
            <w:pPr>
              <w:rPr>
                <w:rFonts w:ascii="Times New Roman" w:eastAsia="Calibri" w:hAnsi="Times New Roman" w:cs="Times New Roman"/>
                <w:sz w:val="24"/>
                <w:szCs w:val="24"/>
              </w:rPr>
            </w:pPr>
            <w:r w:rsidRPr="000D0F33">
              <w:rPr>
                <w:rFonts w:ascii="Times New Roman" w:eastAsia="Calibri" w:hAnsi="Times New Roman" w:cs="Times New Roman"/>
                <w:sz w:val="24"/>
                <w:szCs w:val="24"/>
              </w:rPr>
              <w:t>LVH/Exam/2022/27</w:t>
            </w:r>
            <w:r w:rsidRPr="000D0F33">
              <w:rPr>
                <w:rFonts w:ascii="Times New Roman" w:eastAsia="Calibri" w:hAnsi="Times New Roman" w:cs="Times New Roman"/>
                <w:sz w:val="24"/>
                <w:szCs w:val="24"/>
              </w:rPr>
              <w:tab/>
            </w:r>
            <w:r w:rsidRPr="000D0F33">
              <w:rPr>
                <w:rFonts w:ascii="Times New Roman" w:eastAsia="Calibri" w:hAnsi="Times New Roman" w:cs="Times New Roman"/>
                <w:sz w:val="24"/>
                <w:szCs w:val="24"/>
              </w:rPr>
              <w:tab/>
            </w:r>
            <w:r w:rsidRPr="000D0F33">
              <w:rPr>
                <w:rFonts w:ascii="Times New Roman" w:eastAsia="Calibri" w:hAnsi="Times New Roman" w:cs="Times New Roman"/>
                <w:sz w:val="24"/>
                <w:szCs w:val="24"/>
              </w:rPr>
              <w:tab/>
            </w:r>
            <w:r w:rsidRPr="000D0F33">
              <w:rPr>
                <w:rFonts w:ascii="Times New Roman" w:eastAsia="Calibri" w:hAnsi="Times New Roman" w:cs="Times New Roman"/>
                <w:sz w:val="24"/>
                <w:szCs w:val="24"/>
              </w:rPr>
              <w:tab/>
            </w:r>
            <w:r w:rsidRPr="000D0F33">
              <w:rPr>
                <w:rFonts w:ascii="Times New Roman" w:eastAsia="Calibri" w:hAnsi="Times New Roman" w:cs="Times New Roman"/>
                <w:sz w:val="24"/>
                <w:szCs w:val="24"/>
              </w:rPr>
              <w:tab/>
            </w:r>
            <w:r w:rsidRPr="000D0F33">
              <w:rPr>
                <w:rFonts w:ascii="Times New Roman" w:eastAsia="Calibri" w:hAnsi="Times New Roman" w:cs="Times New Roman"/>
                <w:sz w:val="24"/>
                <w:szCs w:val="24"/>
              </w:rPr>
              <w:tab/>
              <w:t xml:space="preserve">                     </w:t>
            </w:r>
            <w:r w:rsidRPr="000D0F33">
              <w:rPr>
                <w:rFonts w:ascii="Times New Roman" w:eastAsia="Calibri" w:hAnsi="Times New Roman" w:cs="Times New Roman"/>
                <w:bCs/>
                <w:sz w:val="24"/>
                <w:szCs w:val="24"/>
              </w:rPr>
              <w:t>D</w:t>
            </w:r>
            <w:r w:rsidRPr="000D0F33">
              <w:rPr>
                <w:rFonts w:ascii="Times New Roman" w:eastAsia="Calibri" w:hAnsi="Times New Roman" w:cs="Times New Roman"/>
                <w:sz w:val="24"/>
                <w:szCs w:val="24"/>
              </w:rPr>
              <w:t>ate: 25/05/2022</w:t>
            </w:r>
          </w:p>
          <w:p w:rsidR="00CC19F5" w:rsidRDefault="00CC19F5" w:rsidP="009D61DC">
            <w:pPr>
              <w:jc w:val="center"/>
              <w:rPr>
                <w:rFonts w:ascii="Nirmala UI" w:hAnsi="Nirmala UI" w:cs="Nirmala UI"/>
                <w:b/>
                <w:bCs/>
                <w:sz w:val="28"/>
                <w:szCs w:val="28"/>
                <w:lang w:bidi="hi-IN"/>
              </w:rPr>
            </w:pPr>
          </w:p>
        </w:tc>
      </w:tr>
      <w:tr w:rsidR="00CC19F5" w:rsidTr="00CC19F5">
        <w:tc>
          <w:tcPr>
            <w:tcW w:w="10065" w:type="dxa"/>
            <w:gridSpan w:val="2"/>
          </w:tcPr>
          <w:p w:rsidR="00CC19F5" w:rsidRPr="000D0F33" w:rsidRDefault="00CC19F5" w:rsidP="00CC19F5">
            <w:pPr>
              <w:jc w:val="center"/>
              <w:rPr>
                <w:rFonts w:ascii="Times New Roman" w:eastAsia="Calibri" w:hAnsi="Times New Roman" w:cs="Times New Roman"/>
                <w:b/>
                <w:sz w:val="24"/>
                <w:szCs w:val="24"/>
                <w:lang w:val="en-US"/>
              </w:rPr>
            </w:pPr>
            <w:r w:rsidRPr="000D0F33">
              <w:rPr>
                <w:rFonts w:ascii="Times New Roman" w:eastAsia="Calibri" w:hAnsi="Times New Roman" w:cs="Times New Roman"/>
                <w:b/>
                <w:sz w:val="24"/>
                <w:szCs w:val="24"/>
                <w:lang w:val="en-US"/>
              </w:rPr>
              <w:t>----------------------------------------------------------------------------------------------------------------</w:t>
            </w:r>
          </w:p>
          <w:p w:rsidR="00CC19F5" w:rsidRPr="000D0F33" w:rsidRDefault="00CC19F5" w:rsidP="00CC19F5">
            <w:pPr>
              <w:jc w:val="center"/>
              <w:rPr>
                <w:rFonts w:ascii="Times New Roman" w:eastAsia="Calibri" w:hAnsi="Times New Roman" w:cs="Times New Roman"/>
                <w:b/>
                <w:sz w:val="26"/>
                <w:szCs w:val="26"/>
                <w:lang w:val="en-US"/>
              </w:rPr>
            </w:pPr>
            <w:bookmarkStart w:id="1" w:name="_GoBack"/>
            <w:r w:rsidRPr="000D0F33">
              <w:rPr>
                <w:rFonts w:ascii="Times New Roman" w:eastAsia="Calibri" w:hAnsi="Times New Roman" w:cs="Times New Roman"/>
                <w:b/>
                <w:sz w:val="26"/>
                <w:szCs w:val="26"/>
                <w:lang w:val="en-US"/>
              </w:rPr>
              <w:t xml:space="preserve">M. Sc. (2019 credit Pattern) Online Exam Forms </w:t>
            </w:r>
          </w:p>
          <w:p w:rsidR="00CC19F5" w:rsidRPr="000D0F33" w:rsidRDefault="00CC19F5" w:rsidP="00CC19F5">
            <w:pPr>
              <w:jc w:val="center"/>
              <w:rPr>
                <w:rFonts w:ascii="Times New Roman" w:eastAsia="Calibri" w:hAnsi="Times New Roman" w:cs="Times New Roman"/>
                <w:b/>
                <w:sz w:val="26"/>
                <w:szCs w:val="26"/>
                <w:lang w:val="en-US"/>
              </w:rPr>
            </w:pPr>
            <w:r w:rsidRPr="000D0F33">
              <w:rPr>
                <w:rFonts w:ascii="Times New Roman" w:eastAsia="Calibri" w:hAnsi="Times New Roman" w:cs="Times New Roman"/>
                <w:b/>
                <w:sz w:val="26"/>
                <w:szCs w:val="26"/>
                <w:lang w:val="en-US"/>
              </w:rPr>
              <w:t>Online application System for submitting Exam forms.</w:t>
            </w:r>
          </w:p>
          <w:bookmarkEnd w:id="1"/>
          <w:p w:rsidR="00CC19F5" w:rsidRPr="000D0F33" w:rsidRDefault="00CC19F5" w:rsidP="00CC19F5">
            <w:pPr>
              <w:rPr>
                <w:rFonts w:ascii="Times New Roman" w:eastAsia="Calibri" w:hAnsi="Times New Roman" w:cs="Times New Roman"/>
                <w:b/>
                <w:sz w:val="32"/>
                <w:szCs w:val="32"/>
                <w:lang w:val="en-US"/>
              </w:rPr>
            </w:pPr>
            <w:r w:rsidRPr="000D0F33">
              <w:rPr>
                <w:rFonts w:ascii="Times New Roman" w:eastAsia="Calibri" w:hAnsi="Times New Roman" w:cs="Times New Roman"/>
                <w:b/>
                <w:sz w:val="32"/>
                <w:szCs w:val="32"/>
                <w:lang w:val="en-US"/>
              </w:rPr>
              <w:t>---------------------------------------------------------------------------------</w:t>
            </w:r>
          </w:p>
          <w:p w:rsidR="00CC19F5" w:rsidRPr="000D0F33" w:rsidRDefault="00CC19F5" w:rsidP="00CC19F5">
            <w:pPr>
              <w:rPr>
                <w:rFonts w:ascii="Times New Roman" w:eastAsia="Calibri" w:hAnsi="Times New Roman" w:cs="Times New Roman"/>
                <w:b/>
                <w:sz w:val="24"/>
                <w:szCs w:val="24"/>
                <w:lang w:val="en-US"/>
              </w:rPr>
            </w:pPr>
            <w:r w:rsidRPr="000D0F33">
              <w:rPr>
                <w:rFonts w:ascii="Times New Roman" w:eastAsia="Calibri" w:hAnsi="Times New Roman" w:cs="Times New Roman"/>
                <w:b/>
                <w:sz w:val="24"/>
                <w:szCs w:val="24"/>
                <w:lang w:val="en-US"/>
              </w:rPr>
              <w:t>M. Sc. (2019 credit Pattern): Organic, Inorganic, Physical Chemistry, Botany, Zoology, Mathematic and Geography</w:t>
            </w:r>
          </w:p>
          <w:p w:rsidR="00CC19F5" w:rsidRPr="000D0F33" w:rsidRDefault="00CC19F5" w:rsidP="00CC19F5">
            <w:pPr>
              <w:rPr>
                <w:rFonts w:ascii="Times New Roman" w:eastAsia="Calibri" w:hAnsi="Times New Roman" w:cs="Times New Roman"/>
                <w:sz w:val="24"/>
                <w:szCs w:val="24"/>
                <w:lang w:val="en-US"/>
              </w:rPr>
            </w:pPr>
            <w:r w:rsidRPr="000D0F33">
              <w:rPr>
                <w:rFonts w:ascii="Times New Roman" w:eastAsia="Calibri" w:hAnsi="Times New Roman" w:cs="Times New Roman"/>
                <w:sz w:val="24"/>
                <w:szCs w:val="24"/>
                <w:lang w:val="en-US"/>
              </w:rPr>
              <w:t xml:space="preserve">Last date of exam form submission </w:t>
            </w:r>
            <w:r w:rsidRPr="000D0F33">
              <w:rPr>
                <w:rFonts w:ascii="Times New Roman" w:eastAsia="Calibri" w:hAnsi="Times New Roman" w:cs="Times New Roman"/>
                <w:b/>
                <w:sz w:val="24"/>
                <w:szCs w:val="24"/>
                <w:lang w:val="en-US"/>
              </w:rPr>
              <w:t>without late fee: from 25/05/2022 to 06/06/2022</w:t>
            </w:r>
          </w:p>
          <w:p w:rsidR="00CC19F5" w:rsidRPr="000D0F33" w:rsidRDefault="00CC19F5" w:rsidP="00CC19F5">
            <w:pPr>
              <w:rPr>
                <w:rFonts w:ascii="Times New Roman" w:eastAsia="Calibri" w:hAnsi="Times New Roman" w:cs="Times New Roman"/>
                <w:sz w:val="24"/>
                <w:szCs w:val="24"/>
                <w:lang w:val="en-US"/>
              </w:rPr>
            </w:pPr>
            <w:r w:rsidRPr="000D0F33">
              <w:rPr>
                <w:rFonts w:ascii="Times New Roman" w:eastAsia="Calibri" w:hAnsi="Times New Roman" w:cs="Times New Roman"/>
                <w:sz w:val="24"/>
                <w:szCs w:val="24"/>
                <w:lang w:val="en-US"/>
              </w:rPr>
              <w:t xml:space="preserve">Last date of exam form submission </w:t>
            </w:r>
            <w:r w:rsidRPr="000D0F33">
              <w:rPr>
                <w:rFonts w:ascii="Times New Roman" w:eastAsia="Calibri" w:hAnsi="Times New Roman" w:cs="Times New Roman"/>
                <w:b/>
                <w:sz w:val="24"/>
                <w:szCs w:val="24"/>
                <w:lang w:val="en-US"/>
              </w:rPr>
              <w:t>with late fee: from 07/06/2022 to 08/06/2022</w:t>
            </w:r>
          </w:p>
          <w:p w:rsidR="00CC19F5" w:rsidRPr="000D0F33" w:rsidRDefault="00CC19F5" w:rsidP="00CC19F5">
            <w:pPr>
              <w:pBdr>
                <w:bottom w:val="single" w:sz="6" w:space="1" w:color="auto"/>
              </w:pBdr>
              <w:rPr>
                <w:rFonts w:ascii="Times New Roman" w:eastAsia="Calibri" w:hAnsi="Times New Roman" w:cs="Times New Roman"/>
                <w:sz w:val="24"/>
                <w:szCs w:val="24"/>
                <w:lang w:val="en-US"/>
              </w:rPr>
            </w:pPr>
            <w:r w:rsidRPr="000D0F33">
              <w:rPr>
                <w:rFonts w:ascii="Times New Roman" w:eastAsia="Calibri" w:hAnsi="Times New Roman" w:cs="Times New Roman"/>
                <w:b/>
                <w:sz w:val="24"/>
                <w:szCs w:val="24"/>
                <w:lang w:val="en-US"/>
              </w:rPr>
              <w:t>Online Exam Form link (The details of courses) started are displayed on Student's Login Page:</w:t>
            </w:r>
            <w:r w:rsidRPr="000D0F33">
              <w:rPr>
                <w:rFonts w:ascii="Times New Roman" w:eastAsia="Calibri" w:hAnsi="Times New Roman" w:cs="Times New Roman"/>
                <w:sz w:val="24"/>
                <w:szCs w:val="24"/>
                <w:lang w:val="en-US"/>
              </w:rPr>
              <w:t xml:space="preserve"> </w:t>
            </w:r>
            <w:hyperlink r:id="rId4" w:history="1">
              <w:r w:rsidRPr="000D0F33">
                <w:rPr>
                  <w:rFonts w:ascii="Times New Roman" w:eastAsia="Calibri" w:hAnsi="Times New Roman" w:cs="Times New Roman"/>
                  <w:color w:val="0563C1"/>
                  <w:sz w:val="24"/>
                  <w:szCs w:val="24"/>
                  <w:u w:val="single"/>
                  <w:lang w:val="en-US"/>
                </w:rPr>
                <w:t>http://examform.unipune.ac.in/</w:t>
              </w:r>
            </w:hyperlink>
            <w:r w:rsidRPr="000D0F33">
              <w:rPr>
                <w:rFonts w:ascii="Times New Roman" w:eastAsia="Calibri" w:hAnsi="Times New Roman" w:cs="Times New Roman"/>
                <w:sz w:val="24"/>
                <w:szCs w:val="24"/>
                <w:lang w:val="en-US"/>
              </w:rPr>
              <w:t xml:space="preserve"> </w:t>
            </w:r>
          </w:p>
          <w:p w:rsidR="00CC19F5" w:rsidRPr="000D0F33" w:rsidRDefault="00CC19F5" w:rsidP="00CC19F5">
            <w:pPr>
              <w:pBdr>
                <w:bottom w:val="single" w:sz="6" w:space="1" w:color="auto"/>
              </w:pBdr>
              <w:rPr>
                <w:rFonts w:ascii="Times New Roman" w:eastAsia="Calibri" w:hAnsi="Times New Roman" w:cs="Times New Roman"/>
                <w:sz w:val="24"/>
                <w:szCs w:val="24"/>
                <w:lang w:val="en-US"/>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12"/>
              <w:gridCol w:w="1530"/>
              <w:gridCol w:w="1440"/>
              <w:gridCol w:w="1350"/>
              <w:gridCol w:w="990"/>
            </w:tblGrid>
            <w:tr w:rsidR="00CC19F5" w:rsidRPr="000D0F33" w:rsidTr="009D61DC">
              <w:tc>
                <w:tcPr>
                  <w:tcW w:w="4312" w:type="dxa"/>
                  <w:shd w:val="clear" w:color="auto" w:fill="F9F9F9"/>
                  <w:hideMark/>
                </w:tcPr>
                <w:p w:rsidR="00CC19F5" w:rsidRPr="000D0F33" w:rsidRDefault="00CC19F5" w:rsidP="00CC19F5">
                  <w:pPr>
                    <w:jc w:val="center"/>
                    <w:rPr>
                      <w:rFonts w:ascii="Times New Roman" w:eastAsia="Calibri" w:hAnsi="Times New Roman" w:cs="Times New Roman"/>
                      <w:b/>
                      <w:bCs/>
                      <w:lang w:val="en-US"/>
                    </w:rPr>
                  </w:pPr>
                  <w:r w:rsidRPr="000D0F33">
                    <w:rPr>
                      <w:rFonts w:ascii="Times New Roman" w:eastAsia="Calibri" w:hAnsi="Times New Roman" w:cs="Times New Roman"/>
                      <w:b/>
                      <w:bCs/>
                      <w:lang w:val="en-US"/>
                    </w:rPr>
                    <w:t>Course</w:t>
                  </w:r>
                </w:p>
              </w:tc>
              <w:tc>
                <w:tcPr>
                  <w:tcW w:w="1530" w:type="dxa"/>
                  <w:shd w:val="clear" w:color="auto" w:fill="F9F9F9"/>
                  <w:hideMark/>
                </w:tcPr>
                <w:p w:rsidR="00CC19F5" w:rsidRPr="000D0F33" w:rsidRDefault="00CC19F5" w:rsidP="00CC19F5">
                  <w:pPr>
                    <w:rPr>
                      <w:rFonts w:ascii="Times New Roman" w:eastAsia="Calibri" w:hAnsi="Times New Roman" w:cs="Times New Roman"/>
                      <w:b/>
                      <w:bCs/>
                      <w:lang w:val="en-US"/>
                    </w:rPr>
                  </w:pPr>
                  <w:r w:rsidRPr="000D0F33">
                    <w:rPr>
                      <w:rFonts w:ascii="Times New Roman" w:eastAsia="Calibri" w:hAnsi="Times New Roman" w:cs="Times New Roman"/>
                      <w:b/>
                      <w:bCs/>
                      <w:lang w:val="en-US"/>
                    </w:rPr>
                    <w:t>Start Date</w:t>
                  </w:r>
                </w:p>
              </w:tc>
              <w:tc>
                <w:tcPr>
                  <w:tcW w:w="1440" w:type="dxa"/>
                  <w:shd w:val="clear" w:color="auto" w:fill="F9F9F9"/>
                  <w:hideMark/>
                </w:tcPr>
                <w:p w:rsidR="00CC19F5" w:rsidRPr="000D0F33" w:rsidRDefault="00CC19F5" w:rsidP="00CC19F5">
                  <w:pPr>
                    <w:rPr>
                      <w:rFonts w:ascii="Times New Roman" w:eastAsia="Calibri" w:hAnsi="Times New Roman" w:cs="Times New Roman"/>
                      <w:b/>
                      <w:bCs/>
                      <w:lang w:val="en-US"/>
                    </w:rPr>
                  </w:pPr>
                  <w:r w:rsidRPr="000D0F33">
                    <w:rPr>
                      <w:rFonts w:ascii="Times New Roman" w:eastAsia="Calibri" w:hAnsi="Times New Roman" w:cs="Times New Roman"/>
                      <w:b/>
                      <w:bCs/>
                      <w:lang w:val="en-US"/>
                    </w:rPr>
                    <w:t>Without Late Fee End Date</w:t>
                  </w:r>
                </w:p>
              </w:tc>
              <w:tc>
                <w:tcPr>
                  <w:tcW w:w="1350" w:type="dxa"/>
                  <w:shd w:val="clear" w:color="auto" w:fill="F9F9F9"/>
                  <w:hideMark/>
                </w:tcPr>
                <w:p w:rsidR="00CC19F5" w:rsidRPr="000D0F33" w:rsidRDefault="00CC19F5" w:rsidP="00CC19F5">
                  <w:pPr>
                    <w:rPr>
                      <w:rFonts w:ascii="Times New Roman" w:eastAsia="Calibri" w:hAnsi="Times New Roman" w:cs="Times New Roman"/>
                      <w:b/>
                      <w:bCs/>
                      <w:lang w:val="en-US"/>
                    </w:rPr>
                  </w:pPr>
                  <w:r w:rsidRPr="000D0F33">
                    <w:rPr>
                      <w:rFonts w:ascii="Times New Roman" w:eastAsia="Calibri" w:hAnsi="Times New Roman" w:cs="Times New Roman"/>
                      <w:b/>
                      <w:bCs/>
                      <w:lang w:val="en-US"/>
                    </w:rPr>
                    <w:t>With Late Fee End Date</w:t>
                  </w:r>
                </w:p>
              </w:tc>
              <w:tc>
                <w:tcPr>
                  <w:tcW w:w="990" w:type="dxa"/>
                  <w:shd w:val="clear" w:color="auto" w:fill="F9F9F9"/>
                  <w:hideMark/>
                </w:tcPr>
                <w:p w:rsidR="00CC19F5" w:rsidRPr="000D0F33" w:rsidRDefault="00CC19F5" w:rsidP="00CC19F5">
                  <w:pPr>
                    <w:rPr>
                      <w:rFonts w:ascii="Times New Roman" w:eastAsia="Calibri" w:hAnsi="Times New Roman" w:cs="Times New Roman"/>
                      <w:b/>
                      <w:bCs/>
                      <w:lang w:val="en-US"/>
                    </w:rPr>
                  </w:pPr>
                  <w:r w:rsidRPr="000D0F33">
                    <w:rPr>
                      <w:rFonts w:ascii="Times New Roman" w:eastAsia="Calibri" w:hAnsi="Times New Roman" w:cs="Times New Roman"/>
                      <w:b/>
                      <w:bCs/>
                      <w:lang w:val="en-US"/>
                    </w:rPr>
                    <w:t>Fine Fee End Date</w:t>
                  </w:r>
                </w:p>
              </w:tc>
            </w:tr>
            <w:tr w:rsidR="00CC19F5" w:rsidRPr="000D0F33" w:rsidTr="009D61DC">
              <w:tc>
                <w:tcPr>
                  <w:tcW w:w="4312"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Regular - M.Sc. MATHEMATICS Credit Pattern 2019</w:t>
                  </w:r>
                </w:p>
              </w:tc>
              <w:tc>
                <w:tcPr>
                  <w:tcW w:w="153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25 May 2022</w:t>
                  </w:r>
                </w:p>
              </w:tc>
              <w:tc>
                <w:tcPr>
                  <w:tcW w:w="144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06 Jun 2022</w:t>
                  </w:r>
                </w:p>
              </w:tc>
              <w:tc>
                <w:tcPr>
                  <w:tcW w:w="135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08 Jun 2022</w:t>
                  </w:r>
                </w:p>
              </w:tc>
              <w:tc>
                <w:tcPr>
                  <w:tcW w:w="99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 ---</w:t>
                  </w:r>
                </w:p>
              </w:tc>
            </w:tr>
            <w:tr w:rsidR="00CC19F5" w:rsidRPr="000D0F33" w:rsidTr="009D61DC">
              <w:tc>
                <w:tcPr>
                  <w:tcW w:w="4312"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Regular - M.Sc. PHYSICAL CHEMISTRY Credit Pattern 2019</w:t>
                  </w:r>
                </w:p>
              </w:tc>
              <w:tc>
                <w:tcPr>
                  <w:tcW w:w="1530"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25 May 2022</w:t>
                  </w:r>
                </w:p>
              </w:tc>
              <w:tc>
                <w:tcPr>
                  <w:tcW w:w="1440"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06 Jun 2022</w:t>
                  </w:r>
                </w:p>
              </w:tc>
              <w:tc>
                <w:tcPr>
                  <w:tcW w:w="1350"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08 Jun 2022</w:t>
                  </w:r>
                </w:p>
              </w:tc>
              <w:tc>
                <w:tcPr>
                  <w:tcW w:w="990" w:type="dxa"/>
                  <w:shd w:val="clear" w:color="auto" w:fill="F9F9F9"/>
                  <w:hideMark/>
                </w:tcPr>
                <w:p w:rsidR="00CC19F5" w:rsidRPr="000D0F33" w:rsidRDefault="00CC19F5" w:rsidP="00CC19F5">
                  <w:pPr>
                    <w:spacing w:after="0"/>
                    <w:rPr>
                      <w:rFonts w:ascii="Calibri" w:eastAsia="Calibri" w:hAnsi="Calibri" w:cs="Times New Roman"/>
                      <w:lang w:val="en-US"/>
                    </w:rPr>
                  </w:pPr>
                  <w:r w:rsidRPr="000D0F33">
                    <w:rPr>
                      <w:rFonts w:ascii="Times New Roman" w:eastAsia="Calibri" w:hAnsi="Times New Roman" w:cs="Times New Roman"/>
                      <w:lang w:val="en-US"/>
                    </w:rPr>
                    <w:t> ---</w:t>
                  </w:r>
                </w:p>
              </w:tc>
            </w:tr>
            <w:tr w:rsidR="00CC19F5" w:rsidRPr="000D0F33" w:rsidTr="009D61DC">
              <w:tc>
                <w:tcPr>
                  <w:tcW w:w="4312"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Regular - M.Sc. INORGANIC CHEMISTRY Credit Pattern 2019</w:t>
                  </w:r>
                </w:p>
              </w:tc>
              <w:tc>
                <w:tcPr>
                  <w:tcW w:w="153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25 May 2022</w:t>
                  </w:r>
                </w:p>
              </w:tc>
              <w:tc>
                <w:tcPr>
                  <w:tcW w:w="144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06 Jun 2022</w:t>
                  </w:r>
                </w:p>
              </w:tc>
              <w:tc>
                <w:tcPr>
                  <w:tcW w:w="135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08 Jun 2022</w:t>
                  </w:r>
                </w:p>
              </w:tc>
              <w:tc>
                <w:tcPr>
                  <w:tcW w:w="990" w:type="dxa"/>
                  <w:shd w:val="clear" w:color="auto" w:fill="FFFFFF"/>
                  <w:hideMark/>
                </w:tcPr>
                <w:p w:rsidR="00CC19F5" w:rsidRPr="000D0F33" w:rsidRDefault="00CC19F5" w:rsidP="00CC19F5">
                  <w:pPr>
                    <w:spacing w:after="0"/>
                    <w:rPr>
                      <w:rFonts w:ascii="Calibri" w:eastAsia="Calibri" w:hAnsi="Calibri" w:cs="Times New Roman"/>
                      <w:lang w:val="en-US"/>
                    </w:rPr>
                  </w:pPr>
                  <w:r w:rsidRPr="000D0F33">
                    <w:rPr>
                      <w:rFonts w:ascii="Times New Roman" w:eastAsia="Calibri" w:hAnsi="Times New Roman" w:cs="Times New Roman"/>
                      <w:lang w:val="en-US"/>
                    </w:rPr>
                    <w:t> ---</w:t>
                  </w:r>
                </w:p>
              </w:tc>
            </w:tr>
            <w:tr w:rsidR="00CC19F5" w:rsidRPr="000D0F33" w:rsidTr="009D61DC">
              <w:tc>
                <w:tcPr>
                  <w:tcW w:w="4312"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Regular - M.Sc. ORGANIC CHEMISTRY Credit Pattern 2019</w:t>
                  </w:r>
                </w:p>
              </w:tc>
              <w:tc>
                <w:tcPr>
                  <w:tcW w:w="1530"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25 May 2022</w:t>
                  </w:r>
                </w:p>
              </w:tc>
              <w:tc>
                <w:tcPr>
                  <w:tcW w:w="1440"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06 Jun 2022</w:t>
                  </w:r>
                </w:p>
              </w:tc>
              <w:tc>
                <w:tcPr>
                  <w:tcW w:w="1350"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08 Jun 2022</w:t>
                  </w:r>
                </w:p>
              </w:tc>
              <w:tc>
                <w:tcPr>
                  <w:tcW w:w="990" w:type="dxa"/>
                  <w:shd w:val="clear" w:color="auto" w:fill="F9F9F9"/>
                  <w:hideMark/>
                </w:tcPr>
                <w:p w:rsidR="00CC19F5" w:rsidRPr="000D0F33" w:rsidRDefault="00CC19F5" w:rsidP="00CC19F5">
                  <w:pPr>
                    <w:spacing w:after="0"/>
                    <w:rPr>
                      <w:rFonts w:ascii="Calibri" w:eastAsia="Calibri" w:hAnsi="Calibri" w:cs="Times New Roman"/>
                      <w:lang w:val="en-US"/>
                    </w:rPr>
                  </w:pPr>
                  <w:r w:rsidRPr="000D0F33">
                    <w:rPr>
                      <w:rFonts w:ascii="Times New Roman" w:eastAsia="Calibri" w:hAnsi="Times New Roman" w:cs="Times New Roman"/>
                      <w:lang w:val="en-US"/>
                    </w:rPr>
                    <w:t> ---</w:t>
                  </w:r>
                </w:p>
              </w:tc>
            </w:tr>
            <w:tr w:rsidR="00CC19F5" w:rsidRPr="000D0F33" w:rsidTr="009D61DC">
              <w:tc>
                <w:tcPr>
                  <w:tcW w:w="4312"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 xml:space="preserve">Regular - M.Sc. BOTANY            </w:t>
                  </w:r>
                </w:p>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 xml:space="preserve"> Credit Pattern 2019</w:t>
                  </w:r>
                </w:p>
              </w:tc>
              <w:tc>
                <w:tcPr>
                  <w:tcW w:w="1530"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25 May 2022</w:t>
                  </w:r>
                </w:p>
              </w:tc>
              <w:tc>
                <w:tcPr>
                  <w:tcW w:w="1440"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06 Jun 2022</w:t>
                  </w:r>
                </w:p>
              </w:tc>
              <w:tc>
                <w:tcPr>
                  <w:tcW w:w="1350" w:type="dxa"/>
                  <w:shd w:val="clear" w:color="auto" w:fill="F9F9F9"/>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08 Jun 2022</w:t>
                  </w:r>
                </w:p>
              </w:tc>
              <w:tc>
                <w:tcPr>
                  <w:tcW w:w="990" w:type="dxa"/>
                  <w:shd w:val="clear" w:color="auto" w:fill="F9F9F9"/>
                  <w:hideMark/>
                </w:tcPr>
                <w:p w:rsidR="00CC19F5" w:rsidRPr="000D0F33" w:rsidRDefault="00CC19F5" w:rsidP="00CC19F5">
                  <w:pPr>
                    <w:spacing w:after="0"/>
                    <w:rPr>
                      <w:rFonts w:ascii="Calibri" w:eastAsia="Calibri" w:hAnsi="Calibri" w:cs="Times New Roman"/>
                      <w:lang w:val="en-US"/>
                    </w:rPr>
                  </w:pPr>
                  <w:r w:rsidRPr="000D0F33">
                    <w:rPr>
                      <w:rFonts w:ascii="Times New Roman" w:eastAsia="Calibri" w:hAnsi="Times New Roman" w:cs="Times New Roman"/>
                      <w:lang w:val="en-US"/>
                    </w:rPr>
                    <w:t> ---</w:t>
                  </w:r>
                </w:p>
              </w:tc>
            </w:tr>
            <w:tr w:rsidR="00CC19F5" w:rsidRPr="000D0F33" w:rsidTr="009D61DC">
              <w:tc>
                <w:tcPr>
                  <w:tcW w:w="4312"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 xml:space="preserve">Regular - M.Sc. ZOOLOGY </w:t>
                  </w:r>
                </w:p>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Credit Pattern 2019</w:t>
                  </w:r>
                </w:p>
              </w:tc>
              <w:tc>
                <w:tcPr>
                  <w:tcW w:w="153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25 May 2022</w:t>
                  </w:r>
                </w:p>
              </w:tc>
              <w:tc>
                <w:tcPr>
                  <w:tcW w:w="144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06 Jun 2022</w:t>
                  </w:r>
                </w:p>
              </w:tc>
              <w:tc>
                <w:tcPr>
                  <w:tcW w:w="135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08 Jun 2022</w:t>
                  </w:r>
                </w:p>
              </w:tc>
              <w:tc>
                <w:tcPr>
                  <w:tcW w:w="990" w:type="dxa"/>
                  <w:shd w:val="clear" w:color="auto" w:fill="FFFFFF"/>
                  <w:hideMark/>
                </w:tcPr>
                <w:p w:rsidR="00CC19F5" w:rsidRPr="000D0F33" w:rsidRDefault="00CC19F5" w:rsidP="00CC19F5">
                  <w:pPr>
                    <w:spacing w:after="0"/>
                    <w:rPr>
                      <w:rFonts w:ascii="Calibri" w:eastAsia="Calibri" w:hAnsi="Calibri" w:cs="Times New Roman"/>
                      <w:lang w:val="en-US"/>
                    </w:rPr>
                  </w:pPr>
                  <w:r w:rsidRPr="000D0F33">
                    <w:rPr>
                      <w:rFonts w:ascii="Times New Roman" w:eastAsia="Calibri" w:hAnsi="Times New Roman" w:cs="Times New Roman"/>
                      <w:lang w:val="en-US"/>
                    </w:rPr>
                    <w:t> ---</w:t>
                  </w:r>
                </w:p>
              </w:tc>
            </w:tr>
            <w:tr w:rsidR="00CC19F5" w:rsidRPr="000D0F33" w:rsidTr="009D61DC">
              <w:tc>
                <w:tcPr>
                  <w:tcW w:w="4312"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 xml:space="preserve">Regular - M.Sc. ELECTRONICS  </w:t>
                  </w:r>
                </w:p>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Credit Pattern 2019</w:t>
                  </w:r>
                </w:p>
              </w:tc>
              <w:tc>
                <w:tcPr>
                  <w:tcW w:w="153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25 May 2022</w:t>
                  </w:r>
                </w:p>
              </w:tc>
              <w:tc>
                <w:tcPr>
                  <w:tcW w:w="144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06 Jun 2022</w:t>
                  </w:r>
                </w:p>
              </w:tc>
              <w:tc>
                <w:tcPr>
                  <w:tcW w:w="1350" w:type="dxa"/>
                  <w:shd w:val="clear" w:color="auto" w:fill="FFFFFF"/>
                  <w:hideMark/>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08 Jun 2022</w:t>
                  </w:r>
                </w:p>
              </w:tc>
              <w:tc>
                <w:tcPr>
                  <w:tcW w:w="990" w:type="dxa"/>
                  <w:shd w:val="clear" w:color="auto" w:fill="FFFFFF"/>
                  <w:hideMark/>
                </w:tcPr>
                <w:p w:rsidR="00CC19F5" w:rsidRPr="000D0F33" w:rsidRDefault="00CC19F5" w:rsidP="00CC19F5">
                  <w:pPr>
                    <w:spacing w:after="0"/>
                    <w:rPr>
                      <w:rFonts w:ascii="Calibri" w:eastAsia="Calibri" w:hAnsi="Calibri" w:cs="Times New Roman"/>
                      <w:lang w:val="en-US"/>
                    </w:rPr>
                  </w:pPr>
                  <w:r w:rsidRPr="000D0F33">
                    <w:rPr>
                      <w:rFonts w:ascii="Times New Roman" w:eastAsia="Calibri" w:hAnsi="Times New Roman" w:cs="Times New Roman"/>
                      <w:lang w:val="en-US"/>
                    </w:rPr>
                    <w:t> ---</w:t>
                  </w:r>
                </w:p>
              </w:tc>
            </w:tr>
            <w:tr w:rsidR="00CC19F5" w:rsidRPr="000D0F33" w:rsidTr="009D61DC">
              <w:tc>
                <w:tcPr>
                  <w:tcW w:w="4312" w:type="dxa"/>
                  <w:shd w:val="clear" w:color="auto" w:fill="F9F9F9"/>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 xml:space="preserve">Regular - M.Sc. GEOGRAPHY    </w:t>
                  </w:r>
                </w:p>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Credit Pattern 2019</w:t>
                  </w:r>
                </w:p>
              </w:tc>
              <w:tc>
                <w:tcPr>
                  <w:tcW w:w="1530" w:type="dxa"/>
                  <w:shd w:val="clear" w:color="auto" w:fill="F9F9F9"/>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25 May 2022</w:t>
                  </w:r>
                </w:p>
              </w:tc>
              <w:tc>
                <w:tcPr>
                  <w:tcW w:w="1440" w:type="dxa"/>
                  <w:shd w:val="clear" w:color="auto" w:fill="F9F9F9"/>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06 Jun 2022</w:t>
                  </w:r>
                </w:p>
              </w:tc>
              <w:tc>
                <w:tcPr>
                  <w:tcW w:w="1350" w:type="dxa"/>
                  <w:shd w:val="clear" w:color="auto" w:fill="F9F9F9"/>
                </w:tcPr>
                <w:p w:rsidR="00CC19F5" w:rsidRPr="000D0F33" w:rsidRDefault="00CC19F5" w:rsidP="00CC19F5">
                  <w:pPr>
                    <w:spacing w:after="0"/>
                    <w:rPr>
                      <w:rFonts w:ascii="Times New Roman" w:eastAsia="Calibri" w:hAnsi="Times New Roman" w:cs="Times New Roman"/>
                      <w:lang w:val="en-US"/>
                    </w:rPr>
                  </w:pPr>
                  <w:r w:rsidRPr="000D0F33">
                    <w:rPr>
                      <w:rFonts w:ascii="Times New Roman" w:eastAsia="Calibri" w:hAnsi="Times New Roman" w:cs="Times New Roman"/>
                      <w:lang w:val="en-US"/>
                    </w:rPr>
                    <w:t>08 Jun 2022</w:t>
                  </w:r>
                </w:p>
              </w:tc>
              <w:tc>
                <w:tcPr>
                  <w:tcW w:w="990" w:type="dxa"/>
                  <w:shd w:val="clear" w:color="auto" w:fill="F9F9F9"/>
                </w:tcPr>
                <w:p w:rsidR="00CC19F5" w:rsidRPr="000D0F33" w:rsidRDefault="00CC19F5" w:rsidP="00CC19F5">
                  <w:pPr>
                    <w:spacing w:after="0"/>
                    <w:rPr>
                      <w:rFonts w:ascii="Calibri" w:eastAsia="Calibri" w:hAnsi="Calibri" w:cs="Times New Roman"/>
                      <w:lang w:val="en-US"/>
                    </w:rPr>
                  </w:pPr>
                  <w:r w:rsidRPr="000D0F33">
                    <w:rPr>
                      <w:rFonts w:ascii="Times New Roman" w:eastAsia="Calibri" w:hAnsi="Times New Roman" w:cs="Times New Roman"/>
                      <w:lang w:val="en-US"/>
                    </w:rPr>
                    <w:t> ---</w:t>
                  </w:r>
                </w:p>
              </w:tc>
            </w:tr>
          </w:tbl>
          <w:p w:rsidR="00CC19F5" w:rsidRPr="000D0F33" w:rsidRDefault="00CC19F5" w:rsidP="00CC19F5">
            <w:pPr>
              <w:rPr>
                <w:rFonts w:ascii="Times New Roman" w:eastAsia="Calibri" w:hAnsi="Times New Roman" w:cs="Times New Roman"/>
                <w:sz w:val="24"/>
                <w:szCs w:val="24"/>
                <w:lang w:val="en-US"/>
              </w:rPr>
            </w:pPr>
          </w:p>
          <w:p w:rsidR="00CC19F5" w:rsidRPr="000D0F33" w:rsidRDefault="00CC19F5" w:rsidP="00CC19F5">
            <w:pPr>
              <w:rPr>
                <w:rFonts w:ascii="Times New Roman" w:eastAsia="Times New Roman" w:hAnsi="Times New Roman" w:cs="Times New Roman"/>
                <w:lang w:val="en-US"/>
              </w:rPr>
            </w:pPr>
            <w:r w:rsidRPr="000D0F33">
              <w:rPr>
                <w:rFonts w:ascii="Times New Roman" w:eastAsia="Times New Roman" w:hAnsi="Times New Roman" w:cs="Times New Roman"/>
                <w:b/>
                <w:bCs/>
                <w:shd w:val="clear" w:color="auto" w:fill="FFFFFF"/>
                <w:lang w:val="en-US"/>
              </w:rPr>
              <w:t>Online Exam Instructions</w:t>
            </w:r>
          </w:p>
          <w:p w:rsidR="00CC19F5" w:rsidRPr="000D0F33" w:rsidRDefault="00CC19F5" w:rsidP="00CC19F5">
            <w:pPr>
              <w:shd w:val="clear" w:color="auto" w:fill="FFFFFF"/>
              <w:rPr>
                <w:rFonts w:ascii="Times New Roman" w:eastAsia="Times New Roman" w:hAnsi="Times New Roman" w:cs="Times New Roman"/>
                <w:lang w:val="en-US"/>
              </w:rPr>
            </w:pPr>
            <w:r w:rsidRPr="000D0F33">
              <w:rPr>
                <w:rFonts w:ascii="Times New Roman" w:eastAsia="Times New Roman" w:hAnsi="Times New Roman" w:cs="Times New Roman"/>
                <w:lang w:val="en-US"/>
              </w:rPr>
              <w:t>1. Student can fill online exam form by using their Student Profile.</w:t>
            </w:r>
          </w:p>
          <w:p w:rsidR="00CC19F5" w:rsidRPr="000D0F33" w:rsidRDefault="00CC19F5" w:rsidP="00CC19F5">
            <w:pPr>
              <w:shd w:val="clear" w:color="auto" w:fill="FFFFFF"/>
              <w:rPr>
                <w:rFonts w:ascii="Times New Roman" w:eastAsia="Times New Roman" w:hAnsi="Times New Roman" w:cs="Times New Roman"/>
                <w:lang w:val="en-US"/>
              </w:rPr>
            </w:pPr>
            <w:r w:rsidRPr="000D0F33">
              <w:rPr>
                <w:rFonts w:ascii="Times New Roman" w:eastAsia="Times New Roman" w:hAnsi="Times New Roman" w:cs="Times New Roman"/>
                <w:lang w:val="en-US"/>
              </w:rPr>
              <w:t xml:space="preserve">2. After filling Exam Form Student have to submit their online application printout and fees  </w:t>
            </w:r>
          </w:p>
          <w:p w:rsidR="00CC19F5" w:rsidRPr="000D0F33" w:rsidRDefault="00CC19F5" w:rsidP="00CC19F5">
            <w:pPr>
              <w:shd w:val="clear" w:color="auto" w:fill="FFFFFF"/>
              <w:rPr>
                <w:rFonts w:ascii="Times New Roman" w:eastAsia="Times New Roman" w:hAnsi="Times New Roman" w:cs="Times New Roman"/>
                <w:lang w:val="en-US"/>
              </w:rPr>
            </w:pPr>
            <w:r w:rsidRPr="000D0F33">
              <w:rPr>
                <w:rFonts w:ascii="Times New Roman" w:eastAsia="Times New Roman" w:hAnsi="Times New Roman" w:cs="Times New Roman"/>
                <w:lang w:val="en-US"/>
              </w:rPr>
              <w:t xml:space="preserve">    to respective college.</w:t>
            </w:r>
          </w:p>
          <w:p w:rsidR="00CC19F5" w:rsidRPr="000D0F33" w:rsidRDefault="00CC19F5" w:rsidP="00CC19F5">
            <w:pPr>
              <w:shd w:val="clear" w:color="auto" w:fill="FFFFFF"/>
              <w:rPr>
                <w:rFonts w:ascii="Times New Roman" w:eastAsia="Times New Roman" w:hAnsi="Times New Roman" w:cs="Times New Roman"/>
                <w:lang w:val="en-US"/>
              </w:rPr>
            </w:pPr>
            <w:r w:rsidRPr="000D0F33">
              <w:rPr>
                <w:rFonts w:ascii="Times New Roman" w:eastAsia="Times New Roman" w:hAnsi="Times New Roman" w:cs="Times New Roman"/>
                <w:lang w:val="en-US"/>
              </w:rPr>
              <w:t xml:space="preserve">3. College will inward </w:t>
            </w:r>
            <w:proofErr w:type="gramStart"/>
            <w:r w:rsidRPr="000D0F33">
              <w:rPr>
                <w:rFonts w:ascii="Times New Roman" w:eastAsia="Times New Roman" w:hAnsi="Times New Roman" w:cs="Times New Roman"/>
                <w:lang w:val="en-US"/>
              </w:rPr>
              <w:t>given</w:t>
            </w:r>
            <w:proofErr w:type="gramEnd"/>
            <w:r w:rsidRPr="000D0F33">
              <w:rPr>
                <w:rFonts w:ascii="Times New Roman" w:eastAsia="Times New Roman" w:hAnsi="Times New Roman" w:cs="Times New Roman"/>
                <w:lang w:val="en-US"/>
              </w:rPr>
              <w:t xml:space="preserve"> Exam Form Number/Application Number in traditional way   </w:t>
            </w:r>
          </w:p>
          <w:p w:rsidR="00CC19F5" w:rsidRPr="000D0F33" w:rsidRDefault="00CC19F5" w:rsidP="00CC19F5">
            <w:pPr>
              <w:rPr>
                <w:rFonts w:ascii="Times New Roman" w:eastAsia="Calibri" w:hAnsi="Times New Roman" w:cs="Times New Roman"/>
                <w:b/>
                <w:lang w:val="en-US"/>
              </w:rPr>
            </w:pPr>
            <w:r w:rsidRPr="000D0F33">
              <w:rPr>
                <w:rFonts w:ascii="Times New Roman" w:eastAsia="Times New Roman" w:hAnsi="Times New Roman" w:cs="Times New Roman"/>
                <w:lang w:val="en-US"/>
              </w:rPr>
              <w:t xml:space="preserve">    (Like usual process before Covid-19).</w:t>
            </w:r>
          </w:p>
          <w:p w:rsidR="00CC19F5" w:rsidRPr="000D0F33" w:rsidRDefault="00CC19F5" w:rsidP="00CC19F5">
            <w:pPr>
              <w:rPr>
                <w:rFonts w:ascii="Times New Roman" w:eastAsia="Calibri" w:hAnsi="Times New Roman" w:cs="Times New Roman"/>
                <w:b/>
                <w:lang w:val="en-US"/>
              </w:rPr>
            </w:pPr>
          </w:p>
          <w:p w:rsidR="00CC19F5" w:rsidRPr="000D0F33" w:rsidRDefault="00CC19F5" w:rsidP="00CC19F5">
            <w:pPr>
              <w:rPr>
                <w:rFonts w:ascii="Times New Roman" w:eastAsia="Calibri" w:hAnsi="Times New Roman" w:cs="Times New Roman"/>
                <w:b/>
                <w:lang w:val="en-US"/>
              </w:rPr>
            </w:pPr>
            <w:r w:rsidRPr="000D0F33">
              <w:rPr>
                <w:rFonts w:ascii="Times New Roman" w:eastAsia="Calibri" w:hAnsi="Times New Roman" w:cs="Times New Roman"/>
                <w:b/>
                <w:lang w:val="en-US"/>
              </w:rPr>
              <w:t xml:space="preserve">Important Instructions to students: </w:t>
            </w:r>
          </w:p>
          <w:p w:rsidR="00CC19F5" w:rsidRPr="000D0F33" w:rsidRDefault="00CC19F5" w:rsidP="00CC19F5">
            <w:pPr>
              <w:rPr>
                <w:rFonts w:ascii="Times New Roman" w:eastAsia="Calibri" w:hAnsi="Times New Roman" w:cs="Times New Roman"/>
                <w:lang w:val="en-US"/>
              </w:rPr>
            </w:pPr>
            <w:r w:rsidRPr="000D0F33">
              <w:rPr>
                <w:rFonts w:ascii="Times New Roman" w:eastAsia="Calibri" w:hAnsi="Times New Roman" w:cs="Times New Roman"/>
                <w:lang w:val="en-US"/>
              </w:rPr>
              <w:t>Online Examination Forms</w:t>
            </w:r>
            <w:r w:rsidRPr="000D0F33">
              <w:rPr>
                <w:rFonts w:ascii="Times New Roman" w:eastAsia="Calibri" w:hAnsi="Times New Roman" w:cs="Times New Roman"/>
                <w:b/>
                <w:lang w:val="en-US"/>
              </w:rPr>
              <w:t xml:space="preserve"> -</w:t>
            </w:r>
            <w:r w:rsidRPr="000D0F33">
              <w:rPr>
                <w:rFonts w:ascii="Times New Roman" w:eastAsia="Calibri" w:hAnsi="Times New Roman" w:cs="Times New Roman"/>
                <w:lang w:val="en-US"/>
              </w:rPr>
              <w:t xml:space="preserve"> If students have any Query regarding online exam form, communicate with College Exam. Department. </w:t>
            </w:r>
          </w:p>
          <w:p w:rsidR="00CC19F5" w:rsidRPr="000D0F33" w:rsidRDefault="00CC19F5" w:rsidP="00CC19F5">
            <w:pPr>
              <w:rPr>
                <w:rFonts w:ascii="Times New Roman" w:eastAsia="Calibri" w:hAnsi="Times New Roman" w:cs="Times New Roman"/>
                <w:lang w:val="en-US"/>
              </w:rPr>
            </w:pPr>
            <w:r w:rsidRPr="000D0F33">
              <w:rPr>
                <w:rFonts w:ascii="Times New Roman" w:eastAsia="Calibri" w:hAnsi="Times New Roman" w:cs="Times New Roman"/>
                <w:lang w:val="en-US"/>
              </w:rPr>
              <w:lastRenderedPageBreak/>
              <w:t>(For Students any query regarding exam form, student should communicate to College Exam. Department. &amp; the only college will communicate to the University from its official mail id (Like CAAP010040) to the examsupport@pun.unipune.ac.in)</w:t>
            </w:r>
          </w:p>
          <w:p w:rsidR="00CC19F5" w:rsidRPr="000D0F33" w:rsidRDefault="00CC19F5" w:rsidP="00CC19F5">
            <w:pPr>
              <w:rPr>
                <w:rFonts w:ascii="Times New Roman" w:eastAsia="Calibri" w:hAnsi="Times New Roman" w:cs="Times New Roman"/>
                <w:lang w:val="en-US"/>
              </w:rPr>
            </w:pPr>
            <w:r w:rsidRPr="000D0F33">
              <w:rPr>
                <w:rFonts w:ascii="Times New Roman" w:eastAsia="Calibri" w:hAnsi="Times New Roman" w:cs="Times New Roman"/>
                <w:b/>
                <w:lang w:val="en-US"/>
              </w:rPr>
              <w:t>Note: -</w:t>
            </w:r>
            <w:r w:rsidRPr="000D0F33">
              <w:rPr>
                <w:rFonts w:ascii="Times New Roman" w:eastAsia="Calibri" w:hAnsi="Times New Roman" w:cs="Times New Roman"/>
                <w:lang w:val="en-US"/>
              </w:rPr>
              <w:t xml:space="preserve"> Students, who are facing problem "PRN Details Not Available...!” should communicate to College Exam. Department. </w:t>
            </w:r>
          </w:p>
          <w:p w:rsidR="00CC19F5" w:rsidRPr="000D0F33" w:rsidRDefault="00CC19F5" w:rsidP="00CC19F5">
            <w:pPr>
              <w:rPr>
                <w:rFonts w:ascii="Times New Roman" w:eastAsia="Calibri" w:hAnsi="Times New Roman" w:cs="Times New Roman"/>
                <w:lang w:val="en-US"/>
              </w:rPr>
            </w:pPr>
            <w:r w:rsidRPr="000D0F33">
              <w:rPr>
                <w:rFonts w:ascii="Times New Roman" w:eastAsia="Calibri" w:hAnsi="Times New Roman" w:cs="Times New Roman"/>
                <w:lang w:val="en-US"/>
              </w:rPr>
              <w:t xml:space="preserve">If students facing problem of "PRN Details Not Available...!” should forward their student and subject details through only college. SPPU will accept student’s details only through colleges. </w:t>
            </w:r>
          </w:p>
          <w:p w:rsidR="00CC19F5" w:rsidRPr="000D0F33" w:rsidRDefault="00CC19F5" w:rsidP="00CC19F5">
            <w:pPr>
              <w:rPr>
                <w:rFonts w:ascii="Kokila" w:eastAsia="Calibri" w:hAnsi="Kokila" w:cs="Kokila"/>
                <w:b/>
                <w:sz w:val="24"/>
                <w:szCs w:val="24"/>
                <w:lang w:val="en-US"/>
              </w:rPr>
            </w:pPr>
            <w:r w:rsidRPr="000D0F33">
              <w:rPr>
                <w:rFonts w:ascii="Kokila" w:eastAsia="Calibri" w:hAnsi="Kokila" w:cs="Kokila"/>
                <w:b/>
                <w:sz w:val="24"/>
                <w:szCs w:val="24"/>
                <w:lang w:val="en-US"/>
              </w:rPr>
              <w:t>-------------------------------------------------------------------------------------------------------------------------------------------------</w:t>
            </w:r>
          </w:p>
          <w:p w:rsidR="00CC19F5" w:rsidRPr="000D0F33" w:rsidRDefault="00CC19F5" w:rsidP="00CC19F5">
            <w:pPr>
              <w:rPr>
                <w:rFonts w:ascii="Times New Roman" w:eastAsia="Calibri" w:hAnsi="Times New Roman" w:cs="Times New Roman"/>
                <w:sz w:val="20"/>
                <w:szCs w:val="20"/>
                <w:lang w:val="en-US"/>
              </w:rPr>
            </w:pPr>
            <w:proofErr w:type="spellStart"/>
            <w:r w:rsidRPr="000D0F33">
              <w:rPr>
                <w:rFonts w:ascii="Kokila" w:eastAsia="Calibri" w:hAnsi="Kokila" w:cs="Kokila"/>
                <w:b/>
                <w:sz w:val="24"/>
                <w:szCs w:val="24"/>
                <w:lang w:val="en-US"/>
              </w:rPr>
              <w:t>परीक्षा</w:t>
            </w:r>
            <w:proofErr w:type="spellEnd"/>
            <w:r w:rsidRPr="000D0F33">
              <w:rPr>
                <w:rFonts w:ascii="Times New Roman" w:eastAsia="Calibri" w:hAnsi="Times New Roman" w:cs="Times New Roman"/>
                <w:b/>
                <w:sz w:val="24"/>
                <w:szCs w:val="24"/>
                <w:lang w:val="en-US"/>
              </w:rPr>
              <w:t xml:space="preserve"> </w:t>
            </w:r>
            <w:proofErr w:type="spellStart"/>
            <w:r w:rsidRPr="000D0F33">
              <w:rPr>
                <w:rFonts w:ascii="Kokila" w:eastAsia="Calibri" w:hAnsi="Kokila" w:cs="Kokila"/>
                <w:b/>
                <w:sz w:val="24"/>
                <w:szCs w:val="24"/>
                <w:lang w:val="en-US"/>
              </w:rPr>
              <w:t>गैरप्रकार</w:t>
            </w:r>
            <w:proofErr w:type="spellEnd"/>
            <w:r w:rsidRPr="000D0F33">
              <w:rPr>
                <w:rFonts w:ascii="Kokila" w:eastAsia="Calibri" w:hAnsi="Kokila" w:cs="Kokila"/>
                <w:b/>
                <w:sz w:val="24"/>
                <w:szCs w:val="24"/>
                <w:lang w:val="en-US"/>
              </w:rPr>
              <w:t>:</w:t>
            </w:r>
            <w:r w:rsidRPr="000D0F33">
              <w:rPr>
                <w:rFonts w:ascii="Kokila" w:eastAsia="Calibri" w:hAnsi="Kokila" w:cs="Kokila"/>
                <w:sz w:val="24"/>
                <w:szCs w:val="24"/>
                <w:lang w:val="en-US"/>
              </w:rPr>
              <w:t xml:space="preserve"> </w:t>
            </w:r>
            <w:proofErr w:type="spellStart"/>
            <w:r w:rsidRPr="000D0F33">
              <w:rPr>
                <w:rFonts w:ascii="Kokila" w:eastAsia="Calibri" w:hAnsi="Kokila" w:cs="Kokila"/>
                <w:sz w:val="24"/>
                <w:szCs w:val="24"/>
                <w:lang w:val="en-US"/>
              </w:rPr>
              <w:t>गैरप्रकरणात</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सापडलेल्या</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विद्यार्थ्यांनी</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परीक्षा</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अर्ज</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भरताना</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पुन्हा</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त्या</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परीक्षेसाठी</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सर्व</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विषयांचा</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अर्ज</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भरावा</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परीक्षेच्या</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काळापर्यंत</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विद्यापीठाच्या</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निर्णय</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त्यांना</w:t>
            </w:r>
            <w:proofErr w:type="spellEnd"/>
            <w:r w:rsidRPr="000D0F33">
              <w:rPr>
                <w:rFonts w:ascii="Times New Roman" w:eastAsia="Calibri" w:hAnsi="Times New Roman" w:cs="Times New Roman"/>
                <w:sz w:val="24"/>
                <w:szCs w:val="24"/>
                <w:lang w:val="en-US"/>
              </w:rPr>
              <w:t xml:space="preserve"> </w:t>
            </w:r>
            <w:r w:rsidRPr="000D0F33">
              <w:rPr>
                <w:rFonts w:ascii="Kokila" w:eastAsia="Calibri" w:hAnsi="Kokila" w:cs="Kokila"/>
                <w:sz w:val="24"/>
                <w:szCs w:val="24"/>
                <w:lang w:val="en-US"/>
              </w:rPr>
              <w:t>न</w:t>
            </w:r>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कळविल्यास</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संपूर्ण</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विषयांची</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परीक्षा</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त्यांनी</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पुन्हा</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द्यावी</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मात्र</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विद्यापीठातर्फे</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त्यांच्या</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प्रकरणांबाबत</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जो</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निर्णय</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दिला</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जाईल</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त्यानुसार</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त्यांच्याबाबत</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पुढील</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कारवाही</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केली</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sz w:val="24"/>
                <w:szCs w:val="24"/>
                <w:lang w:val="en-US"/>
              </w:rPr>
              <w:t>जाईल</w:t>
            </w:r>
            <w:proofErr w:type="spellEnd"/>
            <w:r w:rsidRPr="000D0F33">
              <w:rPr>
                <w:rFonts w:ascii="Times New Roman" w:eastAsia="Calibri" w:hAnsi="Times New Roman" w:cs="Times New Roman"/>
                <w:sz w:val="24"/>
                <w:szCs w:val="24"/>
                <w:lang w:val="en-US"/>
              </w:rPr>
              <w:t xml:space="preserve">. </w:t>
            </w:r>
            <w:proofErr w:type="spellStart"/>
            <w:r w:rsidRPr="000D0F33">
              <w:rPr>
                <w:rFonts w:ascii="Kokila" w:eastAsia="Calibri" w:hAnsi="Kokila" w:cs="Kokila"/>
                <w:b/>
                <w:sz w:val="24"/>
                <w:szCs w:val="24"/>
                <w:lang w:val="en-US"/>
              </w:rPr>
              <w:t>अधिक</w:t>
            </w:r>
            <w:proofErr w:type="spellEnd"/>
            <w:r w:rsidRPr="000D0F33">
              <w:rPr>
                <w:rFonts w:ascii="Times New Roman" w:eastAsia="Calibri" w:hAnsi="Times New Roman" w:cs="Times New Roman"/>
                <w:b/>
                <w:sz w:val="24"/>
                <w:szCs w:val="24"/>
                <w:lang w:val="en-US"/>
              </w:rPr>
              <w:t xml:space="preserve"> </w:t>
            </w:r>
            <w:proofErr w:type="spellStart"/>
            <w:r w:rsidRPr="000D0F33">
              <w:rPr>
                <w:rFonts w:ascii="Kokila" w:eastAsia="Calibri" w:hAnsi="Kokila" w:cs="Kokila"/>
                <w:b/>
                <w:sz w:val="24"/>
                <w:szCs w:val="24"/>
                <w:lang w:val="en-US"/>
              </w:rPr>
              <w:t>माहितीसाठी</w:t>
            </w:r>
            <w:proofErr w:type="spellEnd"/>
            <w:r w:rsidRPr="000D0F33">
              <w:rPr>
                <w:rFonts w:ascii="Times New Roman" w:eastAsia="Calibri" w:hAnsi="Times New Roman" w:cs="Times New Roman"/>
                <w:b/>
                <w:sz w:val="24"/>
                <w:szCs w:val="24"/>
                <w:lang w:val="en-US"/>
              </w:rPr>
              <w:t xml:space="preserve"> </w:t>
            </w:r>
            <w:proofErr w:type="spellStart"/>
            <w:r w:rsidRPr="000D0F33">
              <w:rPr>
                <w:rFonts w:ascii="Kokila" w:eastAsia="Calibri" w:hAnsi="Kokila" w:cs="Kokila"/>
                <w:b/>
                <w:sz w:val="24"/>
                <w:szCs w:val="24"/>
                <w:lang w:val="en-US"/>
              </w:rPr>
              <w:t>इथे</w:t>
            </w:r>
            <w:proofErr w:type="spellEnd"/>
            <w:r w:rsidRPr="000D0F33">
              <w:rPr>
                <w:rFonts w:ascii="Times New Roman" w:eastAsia="Calibri" w:hAnsi="Times New Roman" w:cs="Times New Roman"/>
                <w:b/>
                <w:sz w:val="24"/>
                <w:szCs w:val="24"/>
                <w:lang w:val="en-US"/>
              </w:rPr>
              <w:t xml:space="preserve"> </w:t>
            </w:r>
            <w:proofErr w:type="spellStart"/>
            <w:r w:rsidRPr="000D0F33">
              <w:rPr>
                <w:rFonts w:ascii="Kokila" w:eastAsia="Calibri" w:hAnsi="Kokila" w:cs="Kokila"/>
                <w:b/>
                <w:sz w:val="24"/>
                <w:szCs w:val="24"/>
                <w:lang w:val="en-US"/>
              </w:rPr>
              <w:t>क्लिक</w:t>
            </w:r>
            <w:proofErr w:type="spellEnd"/>
            <w:r w:rsidRPr="000D0F33">
              <w:rPr>
                <w:rFonts w:ascii="Times New Roman" w:eastAsia="Calibri" w:hAnsi="Times New Roman" w:cs="Times New Roman"/>
                <w:b/>
                <w:sz w:val="24"/>
                <w:szCs w:val="24"/>
                <w:lang w:val="en-US"/>
              </w:rPr>
              <w:t xml:space="preserve"> </w:t>
            </w:r>
            <w:proofErr w:type="spellStart"/>
            <w:r w:rsidRPr="000D0F33">
              <w:rPr>
                <w:rFonts w:ascii="Kokila" w:eastAsia="Calibri" w:hAnsi="Kokila" w:cs="Kokila"/>
                <w:b/>
                <w:sz w:val="24"/>
                <w:szCs w:val="24"/>
                <w:lang w:val="en-US"/>
              </w:rPr>
              <w:t>करा</w:t>
            </w:r>
            <w:proofErr w:type="spellEnd"/>
            <w:r w:rsidRPr="000D0F33">
              <w:rPr>
                <w:rFonts w:ascii="Times New Roman" w:eastAsia="Calibri" w:hAnsi="Times New Roman" w:cs="Times New Roman"/>
                <w:b/>
                <w:sz w:val="24"/>
                <w:szCs w:val="24"/>
                <w:lang w:val="en-US"/>
              </w:rPr>
              <w:t>.:</w:t>
            </w:r>
            <w:r w:rsidRPr="000D0F33">
              <w:rPr>
                <w:rFonts w:ascii="Times New Roman" w:eastAsia="Calibri" w:hAnsi="Times New Roman" w:cs="Times New Roman"/>
                <w:sz w:val="24"/>
                <w:szCs w:val="24"/>
                <w:lang w:val="en-US"/>
              </w:rPr>
              <w:t xml:space="preserve"> </w:t>
            </w:r>
            <w:hyperlink r:id="rId5" w:history="1">
              <w:r w:rsidRPr="000D0F33">
                <w:rPr>
                  <w:rFonts w:ascii="Times New Roman" w:eastAsia="Calibri" w:hAnsi="Times New Roman" w:cs="Times New Roman"/>
                  <w:color w:val="0563C1"/>
                  <w:sz w:val="24"/>
                  <w:szCs w:val="24"/>
                  <w:u w:val="single"/>
                  <w:lang w:val="en-US"/>
                </w:rPr>
                <w:t>http://collegecirculars.unipune.ac.in/sites/documents/BCUD%20Circulars/circular-no-218-5-10-15.pdf</w:t>
              </w:r>
            </w:hyperlink>
            <w:r w:rsidRPr="000D0F33">
              <w:rPr>
                <w:rFonts w:ascii="Times New Roman" w:eastAsia="Calibri" w:hAnsi="Times New Roman" w:cs="Times New Roman"/>
                <w:sz w:val="24"/>
                <w:szCs w:val="24"/>
                <w:lang w:val="en-US"/>
              </w:rPr>
              <w:t xml:space="preserve"> </w:t>
            </w:r>
          </w:p>
          <w:p w:rsidR="00CC19F5" w:rsidRPr="000D0F33" w:rsidRDefault="00CC19F5" w:rsidP="00CC19F5">
            <w:pPr>
              <w:rPr>
                <w:rFonts w:ascii="Times New Roman" w:eastAsia="Calibri" w:hAnsi="Times New Roman" w:cs="Times New Roman"/>
                <w:sz w:val="20"/>
                <w:szCs w:val="20"/>
                <w:lang w:val="en-US"/>
              </w:rPr>
            </w:pPr>
          </w:p>
          <w:p w:rsidR="00CC19F5" w:rsidRPr="000D0F33" w:rsidRDefault="00CC19F5" w:rsidP="00CC19F5">
            <w:pPr>
              <w:rPr>
                <w:rFonts w:ascii="Times New Roman" w:eastAsia="Calibri" w:hAnsi="Times New Roman" w:cs="Times New Roman"/>
                <w:sz w:val="24"/>
                <w:szCs w:val="24"/>
                <w:lang w:val="en-US"/>
              </w:rPr>
            </w:pPr>
            <w:r w:rsidRPr="000D0F33">
              <w:rPr>
                <w:rFonts w:ascii="Times New Roman" w:eastAsia="Calibri" w:hAnsi="Times New Roman" w:cs="Times New Roman"/>
                <w:b/>
                <w:lang w:val="en-US"/>
              </w:rPr>
              <w:t>Exam Malpractice</w:t>
            </w:r>
            <w:r w:rsidRPr="000D0F33">
              <w:rPr>
                <w:rFonts w:ascii="Times New Roman" w:eastAsia="Calibri" w:hAnsi="Times New Roman" w:cs="Times New Roman"/>
                <w:lang w:val="en-US"/>
              </w:rPr>
              <w:t xml:space="preserve">: Those students who held in copy case have fill their exam form for all subjects, while filling exam form. If up to exam period student doesn’t known their decision taken by university/decision not taken by university then students must have to give exam for all subjects. Since whatever decision taken by university for copy case </w:t>
            </w:r>
            <w:proofErr w:type="spellStart"/>
            <w:proofErr w:type="gramStart"/>
            <w:r w:rsidRPr="000D0F33">
              <w:rPr>
                <w:rFonts w:ascii="Times New Roman" w:eastAsia="Calibri" w:hAnsi="Times New Roman" w:cs="Times New Roman"/>
                <w:lang w:val="en-US"/>
              </w:rPr>
              <w:t>students,students</w:t>
            </w:r>
            <w:proofErr w:type="spellEnd"/>
            <w:proofErr w:type="gramEnd"/>
            <w:r w:rsidRPr="000D0F33">
              <w:rPr>
                <w:rFonts w:ascii="Times New Roman" w:eastAsia="Calibri" w:hAnsi="Times New Roman" w:cs="Times New Roman"/>
                <w:lang w:val="en-US"/>
              </w:rPr>
              <w:t xml:space="preserve"> have to accept university decision. </w:t>
            </w:r>
            <w:r w:rsidRPr="000D0F33">
              <w:rPr>
                <w:rFonts w:ascii="Times New Roman" w:eastAsia="Calibri" w:hAnsi="Times New Roman" w:cs="Times New Roman"/>
                <w:b/>
                <w:lang w:val="en-US"/>
              </w:rPr>
              <w:t>For more information click here:</w:t>
            </w:r>
            <w:r w:rsidRPr="000D0F33">
              <w:rPr>
                <w:rFonts w:ascii="Times New Roman" w:eastAsia="Calibri" w:hAnsi="Times New Roman" w:cs="Times New Roman"/>
                <w:sz w:val="24"/>
                <w:szCs w:val="24"/>
                <w:lang w:val="en-US"/>
              </w:rPr>
              <w:t xml:space="preserve"> </w:t>
            </w:r>
            <w:hyperlink r:id="rId6" w:history="1">
              <w:r w:rsidRPr="000D0F33">
                <w:rPr>
                  <w:rFonts w:ascii="Times New Roman" w:eastAsia="Calibri" w:hAnsi="Times New Roman" w:cs="Times New Roman"/>
                  <w:color w:val="0563C1"/>
                  <w:sz w:val="24"/>
                  <w:szCs w:val="24"/>
                  <w:u w:val="single"/>
                  <w:lang w:val="en-US"/>
                </w:rPr>
                <w:t>http://collegecirculars.unipune.ac.in/sites/documents/BCUD%20Circulars/circular-no-218-5-10-15.pdf</w:t>
              </w:r>
            </w:hyperlink>
            <w:r w:rsidRPr="000D0F33">
              <w:rPr>
                <w:rFonts w:ascii="Times New Roman" w:eastAsia="Calibri" w:hAnsi="Times New Roman" w:cs="Times New Roman"/>
                <w:sz w:val="24"/>
                <w:szCs w:val="24"/>
                <w:lang w:val="en-US"/>
              </w:rPr>
              <w:t xml:space="preserve"> </w:t>
            </w:r>
          </w:p>
          <w:p w:rsidR="00CC19F5" w:rsidRDefault="00CC19F5" w:rsidP="00CC19F5">
            <w:pPr>
              <w:ind w:left="360" w:right="296"/>
              <w:jc w:val="both"/>
              <w:rPr>
                <w:rFonts w:ascii="Nirmala UI" w:hAnsi="Nirmala UI" w:cs="Nirmala UI"/>
                <w:b/>
                <w:bCs/>
                <w:sz w:val="28"/>
                <w:szCs w:val="28"/>
                <w:lang w:bidi="hi-IN"/>
              </w:rPr>
            </w:pPr>
            <w:r w:rsidRPr="000D0F33">
              <w:rPr>
                <w:rFonts w:ascii="Times New Roman" w:eastAsia="Calibri" w:hAnsi="Times New Roman" w:cs="Times New Roman"/>
                <w:sz w:val="24"/>
                <w:szCs w:val="24"/>
                <w:lang w:val="en-US"/>
              </w:rPr>
              <w:t>----------------------------------------------------------------------------------------------------------------</w:t>
            </w:r>
          </w:p>
          <w:p w:rsidR="00CC19F5" w:rsidRDefault="00CC19F5" w:rsidP="00CC19F5">
            <w:pPr>
              <w:ind w:right="296"/>
              <w:jc w:val="both"/>
              <w:rPr>
                <w:rFonts w:ascii="Nirmala UI" w:hAnsi="Nirmala UI" w:cs="Nirmala UI"/>
                <w:b/>
                <w:bCs/>
                <w:sz w:val="28"/>
                <w:szCs w:val="28"/>
                <w:lang w:bidi="hi-IN"/>
              </w:rPr>
            </w:pPr>
          </w:p>
        </w:tc>
      </w:tr>
      <w:tr w:rsidR="00CC19F5" w:rsidTr="00CC19F5">
        <w:tc>
          <w:tcPr>
            <w:tcW w:w="3523" w:type="dxa"/>
          </w:tcPr>
          <w:p w:rsidR="00CC19F5" w:rsidRPr="000D0F33" w:rsidRDefault="00CC19F5" w:rsidP="00CC19F5">
            <w:pPr>
              <w:rPr>
                <w:rFonts w:ascii="Times New Roman" w:eastAsia="Calibri" w:hAnsi="Times New Roman" w:cs="Times New Roman"/>
              </w:rPr>
            </w:pPr>
            <w:r w:rsidRPr="000D0F33">
              <w:rPr>
                <w:rFonts w:ascii="Times New Roman" w:eastAsia="Calibri" w:hAnsi="Times New Roman" w:cs="Times New Roman"/>
              </w:rPr>
              <w:lastRenderedPageBreak/>
              <w:t>C</w:t>
            </w:r>
            <w:r w:rsidRPr="000D0F33">
              <w:rPr>
                <w:rFonts w:ascii="Times New Roman" w:eastAsia="Calibri" w:hAnsi="Times New Roman" w:cs="Times New Roman"/>
                <w:lang w:bidi="hi-IN"/>
              </w:rPr>
              <w:t>opy</w:t>
            </w:r>
            <w:r w:rsidRPr="000D0F33">
              <w:rPr>
                <w:rFonts w:ascii="Times New Roman" w:eastAsia="Calibri" w:hAnsi="Times New Roman" w:cs="Times New Roman"/>
              </w:rPr>
              <w:t xml:space="preserve">: </w:t>
            </w:r>
          </w:p>
          <w:p w:rsidR="00CC19F5" w:rsidRPr="000D0F33" w:rsidRDefault="00CC19F5" w:rsidP="00CC19F5">
            <w:pPr>
              <w:rPr>
                <w:rFonts w:ascii="Times New Roman" w:eastAsia="Calibri" w:hAnsi="Times New Roman" w:cs="Times New Roman"/>
              </w:rPr>
            </w:pPr>
            <w:r w:rsidRPr="000D0F33">
              <w:rPr>
                <w:rFonts w:ascii="Times New Roman" w:eastAsia="Calibri" w:hAnsi="Times New Roman" w:cs="Times New Roman"/>
              </w:rPr>
              <w:t xml:space="preserve">1) The Principal </w:t>
            </w:r>
          </w:p>
          <w:p w:rsidR="00CC19F5" w:rsidRPr="000D0F33" w:rsidRDefault="00CC19F5" w:rsidP="00CC19F5">
            <w:pPr>
              <w:rPr>
                <w:rFonts w:ascii="Times New Roman" w:eastAsia="Calibri" w:hAnsi="Times New Roman" w:cs="Times New Roman"/>
              </w:rPr>
            </w:pPr>
            <w:r w:rsidRPr="000D0F33">
              <w:rPr>
                <w:rFonts w:ascii="Times New Roman" w:eastAsia="Calibri" w:hAnsi="Times New Roman" w:cs="Times New Roman"/>
              </w:rPr>
              <w:t>2) The Vice Principal</w:t>
            </w:r>
          </w:p>
          <w:p w:rsidR="00CC19F5" w:rsidRPr="000D0F33" w:rsidRDefault="00CC19F5" w:rsidP="00CC19F5">
            <w:pPr>
              <w:rPr>
                <w:rFonts w:ascii="Times New Roman" w:eastAsia="Calibri" w:hAnsi="Times New Roman" w:cs="Times New Roman"/>
              </w:rPr>
            </w:pPr>
            <w:r w:rsidRPr="000D0F33">
              <w:rPr>
                <w:rFonts w:ascii="Times New Roman" w:eastAsia="Calibri" w:hAnsi="Times New Roman" w:cs="Times New Roman"/>
              </w:rPr>
              <w:t xml:space="preserve">3) The supervisor, Exam.  </w:t>
            </w:r>
          </w:p>
          <w:p w:rsidR="00CC19F5" w:rsidRPr="000D0F33" w:rsidRDefault="00CC19F5" w:rsidP="00CC19F5">
            <w:pPr>
              <w:rPr>
                <w:rFonts w:ascii="Times New Roman" w:eastAsia="Calibri" w:hAnsi="Times New Roman" w:cs="Times New Roman"/>
              </w:rPr>
            </w:pPr>
            <w:r w:rsidRPr="000D0F33">
              <w:rPr>
                <w:rFonts w:ascii="Times New Roman" w:eastAsia="Calibri" w:hAnsi="Times New Roman" w:cs="Times New Roman"/>
              </w:rPr>
              <w:t xml:space="preserve">4) The Head, All Sci. Dept. </w:t>
            </w:r>
          </w:p>
          <w:p w:rsidR="00CC19F5" w:rsidRPr="000D0F33" w:rsidRDefault="00CC19F5" w:rsidP="00CC19F5">
            <w:pPr>
              <w:rPr>
                <w:rFonts w:ascii="Times New Roman" w:eastAsia="Calibri" w:hAnsi="Times New Roman" w:cs="Times New Roman"/>
              </w:rPr>
            </w:pPr>
            <w:r w:rsidRPr="000D0F33">
              <w:rPr>
                <w:rFonts w:ascii="Times New Roman" w:eastAsia="Calibri" w:hAnsi="Times New Roman" w:cs="Times New Roman"/>
              </w:rPr>
              <w:t>5) WhatsApp Group of all Teachers.</w:t>
            </w:r>
          </w:p>
          <w:p w:rsidR="00CC19F5" w:rsidRPr="000D0F33" w:rsidRDefault="00CC19F5" w:rsidP="00CC19F5">
            <w:pPr>
              <w:rPr>
                <w:rFonts w:ascii="Times New Roman" w:eastAsia="Calibri" w:hAnsi="Times New Roman" w:cs="Times New Roman"/>
              </w:rPr>
            </w:pPr>
            <w:r w:rsidRPr="000D0F33">
              <w:rPr>
                <w:rFonts w:ascii="Times New Roman" w:eastAsia="Calibri" w:hAnsi="Times New Roman" w:cs="Times New Roman"/>
              </w:rPr>
              <w:t>6) WhatsApp Group of all Students.</w:t>
            </w:r>
          </w:p>
          <w:p w:rsidR="00CC19F5" w:rsidRPr="000D0F33" w:rsidRDefault="00CC19F5" w:rsidP="00CC19F5">
            <w:pPr>
              <w:rPr>
                <w:rFonts w:ascii="Times New Roman" w:eastAsia="Calibri" w:hAnsi="Times New Roman" w:cs="Times New Roman"/>
                <w:sz w:val="24"/>
                <w:szCs w:val="24"/>
              </w:rPr>
            </w:pPr>
            <w:r w:rsidRPr="000D0F33">
              <w:rPr>
                <w:rFonts w:ascii="Times New Roman" w:eastAsia="Calibri" w:hAnsi="Times New Roman" w:cs="Times New Roman"/>
              </w:rPr>
              <w:t>7) Exam. Dept. File</w:t>
            </w:r>
            <w:r w:rsidRPr="000D0F33">
              <w:rPr>
                <w:rFonts w:ascii="Times New Roman" w:eastAsia="Calibri" w:hAnsi="Times New Roman" w:cs="Times New Roman"/>
                <w:sz w:val="24"/>
                <w:szCs w:val="24"/>
              </w:rPr>
              <w:t xml:space="preserve"> </w:t>
            </w:r>
          </w:p>
          <w:p w:rsidR="00CC19F5" w:rsidRDefault="00CC19F5" w:rsidP="009D61DC">
            <w:pPr>
              <w:ind w:left="450"/>
              <w:rPr>
                <w:rFonts w:ascii="Nirmala UI" w:hAnsi="Nirmala UI" w:cs="Nirmala UI"/>
                <w:b/>
                <w:bCs/>
                <w:sz w:val="28"/>
                <w:szCs w:val="28"/>
                <w:lang w:bidi="hi-IN"/>
              </w:rPr>
            </w:pPr>
          </w:p>
        </w:tc>
        <w:tc>
          <w:tcPr>
            <w:tcW w:w="6542" w:type="dxa"/>
          </w:tcPr>
          <w:p w:rsidR="00CC19F5" w:rsidRDefault="00CC19F5" w:rsidP="009D61DC">
            <w:pPr>
              <w:jc w:val="center"/>
              <w:rPr>
                <w:rFonts w:ascii="Nirmala UI" w:hAnsi="Nirmala UI" w:cs="Nirmala UI"/>
                <w:b/>
                <w:bCs/>
                <w:sz w:val="28"/>
                <w:szCs w:val="28"/>
                <w:lang w:bidi="hi-IN"/>
              </w:rPr>
            </w:pPr>
            <w:r w:rsidRPr="002D71A1">
              <w:rPr>
                <w:noProof/>
                <w:lang w:val="en-US"/>
              </w:rPr>
              <w:drawing>
                <wp:inline distT="0" distB="0" distL="0" distR="0" wp14:anchorId="70D72C5A" wp14:editId="09CD5F47">
                  <wp:extent cx="1384550" cy="1188720"/>
                  <wp:effectExtent l="0" t="0" r="0" b="0"/>
                  <wp:docPr id="7" name="Picture 7" descr="C:\Users\DC\Desktop\SJP Personel Documents\CEO SJ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Desktop\SJP Personel Documents\CEO SJP.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1" cy="1203772"/>
                          </a:xfrm>
                          <a:prstGeom prst="rect">
                            <a:avLst/>
                          </a:prstGeom>
                          <a:noFill/>
                          <a:ln>
                            <a:noFill/>
                          </a:ln>
                        </pic:spPr>
                      </pic:pic>
                    </a:graphicData>
                  </a:graphic>
                </wp:inline>
              </w:drawing>
            </w:r>
          </w:p>
        </w:tc>
      </w:tr>
      <w:bookmarkEnd w:id="0"/>
    </w:tbl>
    <w:p w:rsidR="000A5F1E" w:rsidRDefault="000A5F1E"/>
    <w:sectPr w:rsidR="000A5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Nirmala UI">
    <w:panose1 w:val="020B0502040204020203"/>
    <w:charset w:val="00"/>
    <w:family w:val="swiss"/>
    <w:pitch w:val="variable"/>
    <w:sig w:usb0="80FF8023" w:usb1="0200004A" w:usb2="00000200" w:usb3="00000000" w:csb0="00000001" w:csb1="00000000"/>
  </w:font>
  <w:font w:name="Kokila">
    <w:altName w:val="Kokila"/>
    <w:charset w:val="00"/>
    <w:family w:val="swiss"/>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F5"/>
    <w:rsid w:val="000A5F1E"/>
    <w:rsid w:val="0026735F"/>
    <w:rsid w:val="0039533E"/>
    <w:rsid w:val="00CC19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9ED2"/>
  <w15:chartTrackingRefBased/>
  <w15:docId w15:val="{8731702F-DD72-414F-B58E-CC87F3F6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circulars.unipune.ac.in/sites/documents/BCUD%20Circulars/circular-no-218-5-10-15.pdf" TargetMode="External"/><Relationship Id="rId5" Type="http://schemas.openxmlformats.org/officeDocument/2006/relationships/hyperlink" Target="http://collegecirculars.unipune.ac.in/sites/documents/BCUD%20Circulars/circular-no-218-5-10-15.pdf" TargetMode="External"/><Relationship Id="rId4" Type="http://schemas.openxmlformats.org/officeDocument/2006/relationships/hyperlink" Target="http://examform.unipune.ac.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dc:creator>
  <cp:keywords/>
  <dc:description/>
  <cp:lastModifiedBy>PHYSICS</cp:lastModifiedBy>
  <cp:revision>1</cp:revision>
  <dcterms:created xsi:type="dcterms:W3CDTF">2022-11-14T09:38:00Z</dcterms:created>
  <dcterms:modified xsi:type="dcterms:W3CDTF">2022-11-14T09:43:00Z</dcterms:modified>
</cp:coreProperties>
</file>